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5F" w:rsidRPr="00E1585F" w:rsidRDefault="00E1585F" w:rsidP="00E1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5F">
        <w:rPr>
          <w:rFonts w:ascii="Times New Roman" w:hAnsi="Times New Roman" w:cs="Times New Roman"/>
          <w:b/>
          <w:sz w:val="28"/>
          <w:szCs w:val="28"/>
        </w:rPr>
        <w:t>ПРИОБРЕТАТЬ НОВЫЕ ЗНАНИЯ И УМЕНИЯ</w:t>
      </w:r>
      <w:r w:rsidRPr="00E1585F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E1585F" w:rsidRDefault="00E1585F" w:rsidP="00E1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5F">
        <w:rPr>
          <w:rFonts w:ascii="Times New Roman" w:hAnsi="Times New Roman" w:cs="Times New Roman"/>
          <w:b/>
          <w:sz w:val="28"/>
          <w:szCs w:val="28"/>
        </w:rPr>
        <w:t>НАСУЩНАЯ НЕОБХОДИМОСТЬ ДЛЯ ПРОФСОЮЗОВ</w:t>
      </w:r>
    </w:p>
    <w:p w:rsidR="00E1585F" w:rsidRPr="00E1585F" w:rsidRDefault="00E1585F" w:rsidP="00E1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9C" w:rsidRDefault="000A439C" w:rsidP="000A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85F">
        <w:rPr>
          <w:rFonts w:ascii="Times New Roman" w:hAnsi="Times New Roman" w:cs="Times New Roman"/>
          <w:sz w:val="28"/>
          <w:szCs w:val="28"/>
        </w:rPr>
        <w:t>В Федерации профсоюзов Ук</w:t>
      </w:r>
      <w:r w:rsidR="00E1585F" w:rsidRPr="00E1585F">
        <w:rPr>
          <w:rFonts w:ascii="Times New Roman" w:hAnsi="Times New Roman" w:cs="Times New Roman"/>
          <w:sz w:val="28"/>
          <w:szCs w:val="28"/>
        </w:rPr>
        <w:t>раины состоял</w:t>
      </w:r>
      <w:r w:rsidR="00E1585F">
        <w:rPr>
          <w:rFonts w:ascii="Times New Roman" w:hAnsi="Times New Roman" w:cs="Times New Roman"/>
          <w:sz w:val="28"/>
          <w:szCs w:val="28"/>
        </w:rPr>
        <w:t>ась рабочая встре</w:t>
      </w:r>
      <w:r w:rsidR="00E1585F" w:rsidRPr="00E1585F">
        <w:rPr>
          <w:rFonts w:ascii="Times New Roman" w:hAnsi="Times New Roman" w:cs="Times New Roman"/>
          <w:sz w:val="28"/>
          <w:szCs w:val="28"/>
        </w:rPr>
        <w:t>ча председателя ФПУ Григо</w:t>
      </w:r>
      <w:r w:rsidR="00E1585F">
        <w:rPr>
          <w:rFonts w:ascii="Times New Roman" w:hAnsi="Times New Roman" w:cs="Times New Roman"/>
          <w:sz w:val="28"/>
          <w:szCs w:val="28"/>
        </w:rPr>
        <w:t xml:space="preserve">рия </w:t>
      </w:r>
      <w:proofErr w:type="spellStart"/>
      <w:r w:rsidR="00E1585F">
        <w:rPr>
          <w:rFonts w:ascii="Times New Roman" w:hAnsi="Times New Roman" w:cs="Times New Roman"/>
          <w:sz w:val="28"/>
          <w:szCs w:val="28"/>
        </w:rPr>
        <w:t>Осового</w:t>
      </w:r>
      <w:proofErr w:type="spellEnd"/>
      <w:r w:rsidR="00E1585F">
        <w:rPr>
          <w:rFonts w:ascii="Times New Roman" w:hAnsi="Times New Roman" w:cs="Times New Roman"/>
          <w:sz w:val="28"/>
          <w:szCs w:val="28"/>
        </w:rPr>
        <w:t xml:space="preserve"> с президентом Национальной академии государствен</w:t>
      </w:r>
      <w:r w:rsidR="00E1585F" w:rsidRPr="00E1585F">
        <w:rPr>
          <w:rFonts w:ascii="Times New Roman" w:hAnsi="Times New Roman" w:cs="Times New Roman"/>
          <w:sz w:val="28"/>
          <w:szCs w:val="28"/>
        </w:rPr>
        <w:t xml:space="preserve">ного управления при Президенте Украины Василий </w:t>
      </w:r>
      <w:proofErr w:type="spellStart"/>
      <w:r w:rsidR="00E1585F" w:rsidRPr="00E1585F">
        <w:rPr>
          <w:rFonts w:ascii="Times New Roman" w:hAnsi="Times New Roman" w:cs="Times New Roman"/>
          <w:sz w:val="28"/>
          <w:szCs w:val="28"/>
        </w:rPr>
        <w:t>Куйбида</w:t>
      </w:r>
      <w:proofErr w:type="spellEnd"/>
      <w:r w:rsidR="00E1585F" w:rsidRPr="00E1585F">
        <w:rPr>
          <w:rFonts w:ascii="Times New Roman" w:hAnsi="Times New Roman" w:cs="Times New Roman"/>
          <w:sz w:val="28"/>
          <w:szCs w:val="28"/>
        </w:rPr>
        <w:t xml:space="preserve">. Во встрече также приняли </w:t>
      </w:r>
      <w:r w:rsidR="00E1585F">
        <w:rPr>
          <w:rFonts w:ascii="Times New Roman" w:hAnsi="Times New Roman" w:cs="Times New Roman"/>
          <w:sz w:val="28"/>
          <w:szCs w:val="28"/>
        </w:rPr>
        <w:t>участие заместители председателя ФПУ Владимир Саенко и Ев</w:t>
      </w:r>
      <w:r w:rsidR="00E1585F" w:rsidRPr="00E1585F">
        <w:rPr>
          <w:rFonts w:ascii="Times New Roman" w:hAnsi="Times New Roman" w:cs="Times New Roman"/>
          <w:sz w:val="28"/>
          <w:szCs w:val="28"/>
        </w:rPr>
        <w:t xml:space="preserve">гений </w:t>
      </w:r>
      <w:proofErr w:type="spellStart"/>
      <w:r w:rsidR="00E1585F" w:rsidRPr="00E1585F">
        <w:rPr>
          <w:rFonts w:ascii="Times New Roman" w:hAnsi="Times New Roman" w:cs="Times New Roman"/>
          <w:sz w:val="28"/>
          <w:szCs w:val="28"/>
        </w:rPr>
        <w:t>Драпятый</w:t>
      </w:r>
      <w:proofErr w:type="spellEnd"/>
      <w:r w:rsidR="00E1585F" w:rsidRPr="00E1585F">
        <w:rPr>
          <w:rFonts w:ascii="Times New Roman" w:hAnsi="Times New Roman" w:cs="Times New Roman"/>
          <w:sz w:val="28"/>
          <w:szCs w:val="28"/>
        </w:rPr>
        <w:t>, председател</w:t>
      </w:r>
      <w:r w:rsidR="00E1585F">
        <w:rPr>
          <w:rFonts w:ascii="Times New Roman" w:hAnsi="Times New Roman" w:cs="Times New Roman"/>
          <w:sz w:val="28"/>
          <w:szCs w:val="28"/>
        </w:rPr>
        <w:t>ь Профсоюза работников государс</w:t>
      </w:r>
      <w:r w:rsidR="00E1585F" w:rsidRPr="00E1585F">
        <w:rPr>
          <w:rFonts w:ascii="Times New Roman" w:hAnsi="Times New Roman" w:cs="Times New Roman"/>
          <w:sz w:val="28"/>
          <w:szCs w:val="28"/>
        </w:rPr>
        <w:t xml:space="preserve">твенных учреждений Украины Юрий </w:t>
      </w:r>
      <w:proofErr w:type="spellStart"/>
      <w:r w:rsidR="00E1585F" w:rsidRPr="00E1585F">
        <w:rPr>
          <w:rFonts w:ascii="Times New Roman" w:hAnsi="Times New Roman" w:cs="Times New Roman"/>
          <w:sz w:val="28"/>
          <w:szCs w:val="28"/>
        </w:rPr>
        <w:t>Пижук</w:t>
      </w:r>
      <w:proofErr w:type="spellEnd"/>
      <w:r w:rsidR="00E1585F" w:rsidRPr="00E1585F">
        <w:rPr>
          <w:rFonts w:ascii="Times New Roman" w:hAnsi="Times New Roman" w:cs="Times New Roman"/>
          <w:sz w:val="28"/>
          <w:szCs w:val="28"/>
        </w:rPr>
        <w:t>.</w:t>
      </w:r>
    </w:p>
    <w:p w:rsidR="000A439C" w:rsidRDefault="00E1585F" w:rsidP="000A439C">
      <w:pPr>
        <w:jc w:val="both"/>
        <w:rPr>
          <w:rFonts w:ascii="Times New Roman" w:hAnsi="Times New Roman" w:cs="Times New Roman"/>
          <w:sz w:val="28"/>
          <w:szCs w:val="28"/>
        </w:rPr>
      </w:pPr>
      <w:r w:rsidRPr="00E1585F">
        <w:rPr>
          <w:rFonts w:ascii="Times New Roman" w:hAnsi="Times New Roman" w:cs="Times New Roman"/>
          <w:sz w:val="28"/>
          <w:szCs w:val="28"/>
        </w:rPr>
        <w:t xml:space="preserve"> </w:t>
      </w:r>
      <w:r w:rsidR="000A43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Куйбида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 деятель</w:t>
      </w:r>
      <w:r w:rsidRPr="00E1585F">
        <w:rPr>
          <w:rFonts w:ascii="Times New Roman" w:hAnsi="Times New Roman" w:cs="Times New Roman"/>
          <w:sz w:val="28"/>
          <w:szCs w:val="28"/>
        </w:rPr>
        <w:t>ности Академии по подготовке специалистов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своём видении со</w:t>
      </w:r>
      <w:r w:rsidRPr="00E1585F">
        <w:rPr>
          <w:rFonts w:ascii="Times New Roman" w:hAnsi="Times New Roman" w:cs="Times New Roman"/>
          <w:sz w:val="28"/>
          <w:szCs w:val="28"/>
        </w:rPr>
        <w:t>трудничества с профсоюзами как правозащитными организациями. Он назвал возможные направления обучения профсоюзников, очертил тематику такого обучени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A439C" w:rsidRDefault="000A439C" w:rsidP="000A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585F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E1585F">
        <w:rPr>
          <w:rFonts w:ascii="Times New Roman" w:hAnsi="Times New Roman" w:cs="Times New Roman"/>
          <w:sz w:val="28"/>
          <w:szCs w:val="28"/>
        </w:rPr>
        <w:t>Осовый</w:t>
      </w:r>
      <w:proofErr w:type="spellEnd"/>
      <w:r w:rsidR="00E1585F">
        <w:rPr>
          <w:rFonts w:ascii="Times New Roman" w:hAnsi="Times New Roman" w:cs="Times New Roman"/>
          <w:sz w:val="28"/>
          <w:szCs w:val="28"/>
        </w:rPr>
        <w:t xml:space="preserve"> отметил чрезвычайную важность подготовки и пере</w:t>
      </w:r>
      <w:r w:rsidR="00E1585F" w:rsidRPr="00E1585F">
        <w:rPr>
          <w:rFonts w:ascii="Times New Roman" w:hAnsi="Times New Roman" w:cs="Times New Roman"/>
          <w:sz w:val="28"/>
          <w:szCs w:val="28"/>
        </w:rPr>
        <w:t>подготовки профсоюзных кадров, по</w:t>
      </w:r>
      <w:r>
        <w:rPr>
          <w:rFonts w:ascii="Times New Roman" w:hAnsi="Times New Roman" w:cs="Times New Roman"/>
          <w:sz w:val="28"/>
          <w:szCs w:val="28"/>
        </w:rPr>
        <w:t>тому что, когда в обществе про</w:t>
      </w:r>
      <w:r w:rsidR="00E1585F" w:rsidRPr="00E1585F">
        <w:rPr>
          <w:rFonts w:ascii="Times New Roman" w:hAnsi="Times New Roman" w:cs="Times New Roman"/>
          <w:sz w:val="28"/>
          <w:szCs w:val="28"/>
        </w:rPr>
        <w:t>исходят динамичные изменения, система движется, профсоюзы также должны модернизировать свою деятель</w:t>
      </w:r>
      <w:r w:rsidR="00E1585F">
        <w:rPr>
          <w:rFonts w:ascii="Times New Roman" w:hAnsi="Times New Roman" w:cs="Times New Roman"/>
          <w:sz w:val="28"/>
          <w:szCs w:val="28"/>
        </w:rPr>
        <w:t>ность.</w:t>
      </w:r>
      <w:bookmarkStart w:id="0" w:name="_GoBack"/>
      <w:bookmarkEnd w:id="0"/>
    </w:p>
    <w:p w:rsidR="000A439C" w:rsidRDefault="00E1585F" w:rsidP="000A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3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«Мы как общественная ор</w:t>
      </w:r>
      <w:r w:rsidRPr="00E1585F">
        <w:rPr>
          <w:rFonts w:ascii="Times New Roman" w:hAnsi="Times New Roman" w:cs="Times New Roman"/>
          <w:sz w:val="28"/>
          <w:szCs w:val="28"/>
        </w:rPr>
        <w:t xml:space="preserve">ганизация должны на должном уровне выполнять свою миссию, </w:t>
      </w:r>
      <w:r>
        <w:rPr>
          <w:rFonts w:ascii="Times New Roman" w:hAnsi="Times New Roman" w:cs="Times New Roman"/>
          <w:sz w:val="28"/>
          <w:szCs w:val="28"/>
        </w:rPr>
        <w:t>и для этого нужны кадры, – под</w:t>
      </w:r>
      <w:r w:rsidRPr="00E1585F">
        <w:rPr>
          <w:rFonts w:ascii="Times New Roman" w:hAnsi="Times New Roman" w:cs="Times New Roman"/>
          <w:sz w:val="28"/>
          <w:szCs w:val="28"/>
        </w:rPr>
        <w:t>черкнул лидер профсоюзов. – Для каждого члена профсоюза важно получить современные знания и эффективно их использовать в своей раб</w:t>
      </w:r>
      <w:r>
        <w:rPr>
          <w:rFonts w:ascii="Times New Roman" w:hAnsi="Times New Roman" w:cs="Times New Roman"/>
          <w:sz w:val="28"/>
          <w:szCs w:val="28"/>
        </w:rPr>
        <w:t xml:space="preserve">оте». </w:t>
      </w:r>
    </w:p>
    <w:p w:rsidR="000A439C" w:rsidRDefault="000A439C" w:rsidP="000A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85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E1585F">
        <w:rPr>
          <w:rFonts w:ascii="Times New Roman" w:hAnsi="Times New Roman" w:cs="Times New Roman"/>
          <w:sz w:val="28"/>
          <w:szCs w:val="28"/>
        </w:rPr>
        <w:t>Пижух</w:t>
      </w:r>
      <w:proofErr w:type="spellEnd"/>
      <w:r w:rsidR="00E1585F">
        <w:rPr>
          <w:rFonts w:ascii="Times New Roman" w:hAnsi="Times New Roman" w:cs="Times New Roman"/>
          <w:sz w:val="28"/>
          <w:szCs w:val="28"/>
        </w:rPr>
        <w:t xml:space="preserve"> акцентировал вни</w:t>
      </w:r>
      <w:r w:rsidR="00E1585F" w:rsidRPr="00E1585F">
        <w:rPr>
          <w:rFonts w:ascii="Times New Roman" w:hAnsi="Times New Roman" w:cs="Times New Roman"/>
          <w:sz w:val="28"/>
          <w:szCs w:val="28"/>
        </w:rPr>
        <w:t xml:space="preserve">мание на отсутствии должного опыта специалистов, которые </w:t>
      </w:r>
      <w:r w:rsidR="00E1585F">
        <w:rPr>
          <w:rFonts w:ascii="Times New Roman" w:hAnsi="Times New Roman" w:cs="Times New Roman"/>
          <w:sz w:val="28"/>
          <w:szCs w:val="28"/>
        </w:rPr>
        <w:t>приходят на посты государственных управленцев, с чем, к сожа</w:t>
      </w:r>
      <w:r w:rsidR="00E1585F" w:rsidRPr="00E1585F">
        <w:rPr>
          <w:rFonts w:ascii="Times New Roman" w:hAnsi="Times New Roman" w:cs="Times New Roman"/>
          <w:sz w:val="28"/>
          <w:szCs w:val="28"/>
        </w:rPr>
        <w:t>лению, в последнее время пр</w:t>
      </w:r>
      <w:r w:rsidR="00E1585F">
        <w:rPr>
          <w:rFonts w:ascii="Times New Roman" w:hAnsi="Times New Roman" w:cs="Times New Roman"/>
          <w:sz w:val="28"/>
          <w:szCs w:val="28"/>
        </w:rPr>
        <w:t>ихо</w:t>
      </w:r>
      <w:r w:rsidR="00E1585F" w:rsidRPr="00E1585F">
        <w:rPr>
          <w:rFonts w:ascii="Times New Roman" w:hAnsi="Times New Roman" w:cs="Times New Roman"/>
          <w:sz w:val="28"/>
          <w:szCs w:val="28"/>
        </w:rPr>
        <w:t xml:space="preserve">дится всё чаще сталкиваться. Он внёс предложение создать </w:t>
      </w:r>
      <w:r w:rsidR="00E1585F">
        <w:rPr>
          <w:rFonts w:ascii="Times New Roman" w:hAnsi="Times New Roman" w:cs="Times New Roman"/>
          <w:sz w:val="28"/>
          <w:szCs w:val="28"/>
        </w:rPr>
        <w:t>при НАГУ Центр социального диа</w:t>
      </w:r>
      <w:r w:rsidR="00E1585F" w:rsidRPr="00E1585F">
        <w:rPr>
          <w:rFonts w:ascii="Times New Roman" w:hAnsi="Times New Roman" w:cs="Times New Roman"/>
          <w:sz w:val="28"/>
          <w:szCs w:val="28"/>
        </w:rPr>
        <w:t>лога, на</w:t>
      </w:r>
      <w:r>
        <w:rPr>
          <w:rFonts w:ascii="Times New Roman" w:hAnsi="Times New Roman" w:cs="Times New Roman"/>
          <w:sz w:val="28"/>
          <w:szCs w:val="28"/>
        </w:rPr>
        <w:t xml:space="preserve"> базе которого совмест</w:t>
      </w:r>
      <w:r w:rsidR="00E1585F" w:rsidRPr="00E1585F">
        <w:rPr>
          <w:rFonts w:ascii="Times New Roman" w:hAnsi="Times New Roman" w:cs="Times New Roman"/>
          <w:sz w:val="28"/>
          <w:szCs w:val="28"/>
        </w:rPr>
        <w:t>но с преподавателями Акад</w:t>
      </w:r>
      <w:r>
        <w:rPr>
          <w:rFonts w:ascii="Times New Roman" w:hAnsi="Times New Roman" w:cs="Times New Roman"/>
          <w:sz w:val="28"/>
          <w:szCs w:val="28"/>
        </w:rPr>
        <w:t>емии повышать квалификацию профсоюзных и государственных кад</w:t>
      </w:r>
      <w:r w:rsidR="00E1585F" w:rsidRPr="00E1585F">
        <w:rPr>
          <w:rFonts w:ascii="Times New Roman" w:hAnsi="Times New Roman" w:cs="Times New Roman"/>
          <w:sz w:val="28"/>
          <w:szCs w:val="28"/>
        </w:rPr>
        <w:t>ров. Особенно это касается тех лиц, которые впервые назначены на должности, для полноценной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ими задач по прове</w:t>
      </w:r>
      <w:r w:rsidR="00E1585F" w:rsidRPr="00E1585F">
        <w:rPr>
          <w:rFonts w:ascii="Times New Roman" w:hAnsi="Times New Roman" w:cs="Times New Roman"/>
          <w:sz w:val="28"/>
          <w:szCs w:val="28"/>
        </w:rPr>
        <w:t>дению социально-экономических реформ и развития гражданского обществ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53581" w:rsidRPr="00E1585F" w:rsidRDefault="000A439C" w:rsidP="000A4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углубления сотрудничества между ФПУ и НАГУ пред</w:t>
      </w:r>
      <w:r w:rsidR="00E1585F" w:rsidRPr="00E1585F">
        <w:rPr>
          <w:rFonts w:ascii="Times New Roman" w:hAnsi="Times New Roman" w:cs="Times New Roman"/>
          <w:sz w:val="28"/>
          <w:szCs w:val="28"/>
        </w:rPr>
        <w:t>ложено заключить Меморандум о сотру</w:t>
      </w:r>
      <w:r>
        <w:rPr>
          <w:rFonts w:ascii="Times New Roman" w:hAnsi="Times New Roman" w:cs="Times New Roman"/>
          <w:sz w:val="28"/>
          <w:szCs w:val="28"/>
        </w:rPr>
        <w:t>дничестве. Документ планиру</w:t>
      </w:r>
      <w:r w:rsidR="00E1585F" w:rsidRPr="00E1585F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я рассмотреть на ближайшем засе</w:t>
      </w:r>
      <w:r w:rsidR="00E1585F" w:rsidRPr="00E1585F">
        <w:rPr>
          <w:rFonts w:ascii="Times New Roman" w:hAnsi="Times New Roman" w:cs="Times New Roman"/>
          <w:sz w:val="28"/>
          <w:szCs w:val="28"/>
        </w:rPr>
        <w:t xml:space="preserve">дании Президиума ФПУ в июне </w:t>
      </w:r>
      <w:proofErr w:type="spellStart"/>
      <w:r w:rsidR="00E1585F" w:rsidRPr="00E1585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E1585F" w:rsidRPr="00E1585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E1585F" w:rsidRPr="00E1585F">
        <w:rPr>
          <w:rFonts w:ascii="Times New Roman" w:hAnsi="Times New Roman" w:cs="Times New Roman"/>
          <w:sz w:val="28"/>
          <w:szCs w:val="28"/>
        </w:rPr>
        <w:t>.</w:t>
      </w:r>
    </w:p>
    <w:sectPr w:rsidR="00353581" w:rsidRPr="00E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0B"/>
    <w:rsid w:val="000A439C"/>
    <w:rsid w:val="00353581"/>
    <w:rsid w:val="0083490B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2017-07-31T07:55:00Z</dcterms:created>
  <dcterms:modified xsi:type="dcterms:W3CDTF">2017-07-31T08:09:00Z</dcterms:modified>
</cp:coreProperties>
</file>